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7972637E" w14:textId="2F4EB040" w:rsidR="00415DF4" w:rsidRPr="00415DF4" w:rsidRDefault="00415DF4" w:rsidP="00415DF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502" w:rsidRPr="00415DF4">
        <w:rPr>
          <w:rFonts w:ascii="Times New Roman" w:hAnsi="Times New Roman" w:cs="Times New Roman"/>
          <w:sz w:val="28"/>
          <w:szCs w:val="28"/>
        </w:rPr>
        <w:t>1.</w:t>
      </w:r>
      <w:r w:rsidR="00EB384A" w:rsidRPr="00415DF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15DF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415D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71C1" w:rsidRPr="00415DF4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9128F8" w:rsidRPr="00415DF4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415DF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770 кв. метров (в том числе земельный участок с кадастровым номером 74:25:0304622:188), расположенного по адресному ориентиру: </w:t>
      </w:r>
      <w:r w:rsidRPr="00415DF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Челябинская </w:t>
      </w:r>
      <w:proofErr w:type="spellStart"/>
      <w:r w:rsidRPr="00415DF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обл</w:t>
      </w:r>
      <w:proofErr w:type="spellEnd"/>
      <w:r w:rsidRPr="00415DF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г Златоуст, ул. </w:t>
      </w:r>
      <w:proofErr w:type="spellStart"/>
      <w:r w:rsidRPr="00415DF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Новобереговая</w:t>
      </w:r>
      <w:proofErr w:type="spellEnd"/>
      <w:r w:rsidRPr="00415DF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д 23</w:t>
      </w:r>
      <w:r w:rsidRPr="00415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15DF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415DF4">
        <w:rPr>
          <w:rFonts w:ascii="Times New Roman" w:hAnsi="Times New Roman" w:cs="Times New Roman"/>
          <w:sz w:val="28"/>
          <w:szCs w:val="28"/>
        </w:rPr>
        <w:t xml:space="preserve">Ж3 – </w:t>
      </w:r>
      <w:r w:rsidRPr="00415DF4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bookmarkStart w:id="0" w:name="_GoBack"/>
      <w:proofErr w:type="spellStart"/>
      <w:r w:rsidRPr="00415DF4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415DF4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Pr="00415DF4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Pr="00415DF4">
        <w:rPr>
          <w:rFonts w:ascii="Times New Roman" w:hAnsi="Times New Roman" w:cs="Times New Roman"/>
          <w:sz w:val="28"/>
          <w:szCs w:val="28"/>
        </w:rPr>
        <w:t>Ермольевой</w:t>
      </w:r>
      <w:proofErr w:type="spellEnd"/>
      <w:r w:rsidRPr="00415DF4">
        <w:rPr>
          <w:rFonts w:ascii="Times New Roman" w:hAnsi="Times New Roman" w:cs="Times New Roman"/>
          <w:sz w:val="28"/>
          <w:szCs w:val="28"/>
        </w:rPr>
        <w:t xml:space="preserve">  Л.А.</w:t>
      </w:r>
    </w:p>
    <w:p w14:paraId="7C8CE288" w14:textId="50EF8254" w:rsidR="00EB384A" w:rsidRPr="00F2196A" w:rsidRDefault="00ED71BF" w:rsidP="00415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Пресс-службе </w:t>
      </w:r>
      <w:bookmarkEnd w:id="0"/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Златоустовского городского округа (</w:t>
      </w:r>
      <w:r w:rsidR="00415DF4">
        <w:rPr>
          <w:rFonts w:ascii="Times New Roman" w:hAnsi="Times New Roman" w:cs="Times New Roman"/>
          <w:sz w:val="28"/>
          <w:szCs w:val="28"/>
        </w:rPr>
        <w:t>Семеновой А.Г</w:t>
      </w:r>
      <w:r w:rsidR="00EB384A" w:rsidRPr="00F2196A">
        <w:rPr>
          <w:rFonts w:ascii="Times New Roman" w:hAnsi="Times New Roman" w:cs="Times New Roman"/>
          <w:sz w:val="28"/>
          <w:szCs w:val="28"/>
        </w:rPr>
        <w:t>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2A0570"/>
    <w:rsid w:val="002E502A"/>
    <w:rsid w:val="00322B39"/>
    <w:rsid w:val="00381ADE"/>
    <w:rsid w:val="004156A1"/>
    <w:rsid w:val="00415DF4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2025-02-14T09:25:00Z</cp:lastPrinted>
  <dcterms:created xsi:type="dcterms:W3CDTF">2025-04-11T08:07:00Z</dcterms:created>
  <dcterms:modified xsi:type="dcterms:W3CDTF">2025-04-11T08:07:00Z</dcterms:modified>
</cp:coreProperties>
</file>